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951" w:rsidRPr="00624AAA" w:rsidRDefault="006367B5" w:rsidP="00925ED7">
      <w:pPr>
        <w:pStyle w:val="Title"/>
        <w:spacing w:after="0"/>
        <w:rPr>
          <w:rFonts w:asciiTheme="minorHAnsi" w:hAnsiTheme="minorHAnsi" w:cstheme="minorHAnsi"/>
        </w:rPr>
      </w:pPr>
      <w:r w:rsidRPr="00BD27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71D52" wp14:editId="133C88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144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7B5" w:rsidRPr="00681980" w:rsidRDefault="006367B5" w:rsidP="006367B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1980">
                              <w:rPr>
                                <w:b/>
                                <w:sz w:val="40"/>
                                <w:szCs w:val="40"/>
                              </w:rPr>
                              <w:t>APPENDIX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71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0;width:11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BDJA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">
                <v:textbox style="mso-fit-shape-to-text:t">
                  <w:txbxContent>
                    <w:p w:rsidR="006367B5" w:rsidRPr="00681980" w:rsidRDefault="006367B5" w:rsidP="006367B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81980">
                        <w:rPr>
                          <w:b/>
                          <w:sz w:val="40"/>
                          <w:szCs w:val="40"/>
                        </w:rPr>
                        <w:t>APPENDIX 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1" w:rsidRPr="00624AAA">
        <w:rPr>
          <w:rFonts w:asciiTheme="minorHAnsi" w:hAnsiTheme="minorHAnsi" w:cstheme="minorHAnsi"/>
        </w:rPr>
        <w:t>Advising Form for DRPW</w:t>
      </w:r>
    </w:p>
    <w:p w:rsidR="00CF7DB1" w:rsidRPr="00624AAA" w:rsidRDefault="00CF7DB1" w:rsidP="00CF7DB1">
      <w:pPr>
        <w:rPr>
          <w:rFonts w:cstheme="minorHAnsi"/>
          <w:b/>
        </w:rPr>
      </w:pPr>
      <w:r w:rsidRPr="00624AAA">
        <w:rPr>
          <w:rFonts w:cstheme="minorHAnsi"/>
          <w:b/>
        </w:rPr>
        <w:t>degree requirements / advising form</w:t>
      </w:r>
    </w:p>
    <w:p w:rsidR="00CF7DB1" w:rsidRPr="00624AAA" w:rsidRDefault="00CF7DB1" w:rsidP="00CF7DB1">
      <w:pPr>
        <w:rPr>
          <w:rFonts w:cstheme="minorHAnsi"/>
        </w:rPr>
      </w:pPr>
      <w:r w:rsidRPr="00624AAA">
        <w:rPr>
          <w:rFonts w:cstheme="minorHAnsi"/>
          <w:i/>
          <w:color w:val="595959" w:themeColor="text1" w:themeTint="A6"/>
        </w:rPr>
        <w:t>developed from the RW Graduate Handbook</w:t>
      </w:r>
    </w:p>
    <w:p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9175" w:type="dxa"/>
        <w:tblInd w:w="-90" w:type="dxa"/>
        <w:tblLook w:val="04A0" w:firstRow="1" w:lastRow="0" w:firstColumn="1" w:lastColumn="0" w:noHBand="0" w:noVBand="1"/>
      </w:tblPr>
      <w:tblGrid>
        <w:gridCol w:w="2605"/>
        <w:gridCol w:w="1085"/>
        <w:gridCol w:w="2245"/>
        <w:gridCol w:w="1800"/>
        <w:gridCol w:w="1440"/>
      </w:tblGrid>
      <w:tr w:rsidR="00CF7DB1" w:rsidRPr="00624AAA" w:rsidTr="00E776C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Student name (last, first):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Student number: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</w:tr>
      <w:tr w:rsidR="00CF7DB1" w:rsidRPr="00624AAA" w:rsidTr="00E776CE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</w:tr>
      <w:tr w:rsidR="00CF7DB1" w:rsidRPr="00624AAA" w:rsidTr="00E776CE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Date of program start (month, year):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</w:tr>
    </w:tbl>
    <w:p w:rsidR="00CF7DB1" w:rsidRPr="00624AAA" w:rsidRDefault="00CF7DB1" w:rsidP="00CF7DB1">
      <w:pPr>
        <w:rPr>
          <w:rFonts w:cstheme="minorHAnsi"/>
          <w:i/>
        </w:rPr>
      </w:pPr>
      <w:r w:rsidRPr="00624A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5C55" wp14:editId="42CCF96D">
                <wp:simplePos x="0" y="0"/>
                <wp:positionH relativeFrom="column">
                  <wp:posOffset>3657600</wp:posOffset>
                </wp:positionH>
                <wp:positionV relativeFrom="paragraph">
                  <wp:posOffset>99694</wp:posOffset>
                </wp:positionV>
                <wp:extent cx="20383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885"/>
                              <w:gridCol w:w="647"/>
                              <w:gridCol w:w="1037"/>
                            </w:tblGrid>
                            <w:tr w:rsidR="00CF7DB1" w:rsidTr="00C87AA6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>
                                  <w:r>
                                    <w:t>Annual report submitted:</w:t>
                                  </w:r>
                                </w:p>
                              </w:tc>
                            </w:tr>
                            <w:tr w:rsidR="00CF7DB1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>
                                  <w:r>
                                    <w:t>Year 1: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</w:tr>
                            <w:tr w:rsidR="00CF7DB1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>
                                  <w:r>
                                    <w:t>Year 2: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</w:tr>
                            <w:tr w:rsidR="00CF7DB1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>
                                  <w:r>
                                    <w:t>Year 3: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/>
                              </w:tc>
                            </w:tr>
                          </w:tbl>
                          <w:p w:rsidR="00CF7DB1" w:rsidRDefault="00CF7DB1" w:rsidP="00CF7DB1"/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703"/>
                              <w:gridCol w:w="647"/>
                              <w:gridCol w:w="1037"/>
                            </w:tblGrid>
                            <w:tr w:rsidR="00CF7DB1" w:rsidTr="00E776CE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 w:rsidP="008517D2">
                                  <w:r>
                                    <w:t>Credits:</w:t>
                                  </w:r>
                                </w:p>
                              </w:tc>
                            </w:tr>
                            <w:tr w:rsidR="00CF7DB1" w:rsidTr="008517D2"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 w:rsidP="008517D2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F7DB1" w:rsidRDefault="00CF7DB1" w:rsidP="008517D2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 w:rsidP="008517D2">
                                  <w:r>
                                    <w:t>/31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7DB1" w:rsidRDefault="00CF7DB1" w:rsidP="008517D2"/>
                              </w:tc>
                            </w:tr>
                          </w:tbl>
                          <w:p w:rsidR="00CF7DB1" w:rsidRDefault="00CF7DB1" w:rsidP="00CF7DB1"/>
                          <w:p w:rsidR="00CF7DB1" w:rsidRDefault="00CF7DB1" w:rsidP="00CF7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5C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7.85pt;width:160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885"/>
                        <w:gridCol w:w="647"/>
                        <w:gridCol w:w="1037"/>
                      </w:tblGrid>
                      <w:tr w:rsidR="00CF7DB1" w:rsidTr="00C87AA6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>
                            <w:r>
                              <w:t>Annual report submitted:</w:t>
                            </w:r>
                          </w:p>
                        </w:tc>
                      </w:tr>
                      <w:tr w:rsidR="00CF7DB1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>
                            <w:r>
                              <w:t>Year 1: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</w:tr>
                      <w:tr w:rsidR="00CF7DB1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>
                            <w:r>
                              <w:t>Year 2: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</w:tr>
                      <w:tr w:rsidR="00CF7DB1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>
                            <w:r>
                              <w:t>Year 3: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F7DB1" w:rsidRDefault="00CF7DB1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/>
                        </w:tc>
                      </w:tr>
                    </w:tbl>
                    <w:p w:rsidR="00CF7DB1" w:rsidRDefault="00CF7DB1" w:rsidP="00CF7DB1"/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703"/>
                        <w:gridCol w:w="647"/>
                        <w:gridCol w:w="1037"/>
                      </w:tblGrid>
                      <w:tr w:rsidR="00CF7DB1" w:rsidTr="00E776CE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 w:rsidP="008517D2">
                            <w:r>
                              <w:t>Credits:</w:t>
                            </w:r>
                          </w:p>
                        </w:tc>
                      </w:tr>
                      <w:tr w:rsidR="00CF7DB1" w:rsidTr="008517D2"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 w:rsidP="008517D2"/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F7DB1" w:rsidRDefault="00CF7DB1" w:rsidP="008517D2"/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 w:rsidP="008517D2">
                            <w:r>
                              <w:t>/31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7DB1" w:rsidRDefault="00CF7DB1" w:rsidP="008517D2"/>
                        </w:tc>
                      </w:tr>
                    </w:tbl>
                    <w:p w:rsidR="00CF7DB1" w:rsidRDefault="00CF7DB1" w:rsidP="00CF7DB1"/>
                    <w:p w:rsidR="00CF7DB1" w:rsidRDefault="00CF7DB1" w:rsidP="00CF7DB1"/>
                  </w:txbxContent>
                </v:textbox>
              </v:shape>
            </w:pict>
          </mc:Fallback>
        </mc:AlternateContent>
      </w:r>
      <w:r w:rsidRPr="00624AAA">
        <w:rPr>
          <w:rFonts w:cstheme="minorHAnsi"/>
          <w:i/>
        </w:rPr>
        <w:t>Completion of the MA must occur within 6 years of program start.</w:t>
      </w:r>
    </w:p>
    <w:p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05"/>
        <w:gridCol w:w="540"/>
        <w:gridCol w:w="3353"/>
      </w:tblGrid>
      <w:tr w:rsidR="00CF7DB1" w:rsidRPr="00624AAA" w:rsidTr="00E776C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Concentration: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Rhetoric and Writing</w:t>
            </w:r>
          </w:p>
        </w:tc>
      </w:tr>
      <w:tr w:rsidR="00CF7DB1" w:rsidRPr="00624AAA" w:rsidTr="00E776C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Community Teaching and Literacy</w:t>
            </w:r>
          </w:p>
        </w:tc>
      </w:tr>
    </w:tbl>
    <w:p w:rsidR="00CF7DB1" w:rsidRPr="00624AAA" w:rsidRDefault="00CF7DB1" w:rsidP="00CF7DB1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95"/>
        <w:gridCol w:w="630"/>
        <w:gridCol w:w="4055"/>
      </w:tblGrid>
      <w:tr w:rsidR="00CF7DB1" w:rsidRPr="00624AAA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Plan: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A (thesis)</w:t>
            </w:r>
          </w:p>
        </w:tc>
      </w:tr>
      <w:tr w:rsidR="00CF7DB1" w:rsidRPr="00624AAA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CF7DB1" w:rsidRPr="00624AAA" w:rsidRDefault="00CF7DB1" w:rsidP="00E776CE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B (portfolio)</w:t>
            </w:r>
          </w:p>
        </w:tc>
      </w:tr>
      <w:tr w:rsidR="00912CEC" w:rsidRPr="00624AAA" w:rsidTr="00E776CE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624AAA" w:rsidRDefault="00912CEC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912CEC" w:rsidRPr="00624AAA" w:rsidRDefault="00912CEC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2CEC" w:rsidRPr="00624AAA" w:rsidRDefault="00912CEC" w:rsidP="00E776CE">
            <w:pPr>
              <w:rPr>
                <w:rFonts w:cstheme="minorHAnsi"/>
              </w:rPr>
            </w:pPr>
            <w:r>
              <w:rPr>
                <w:rFonts w:cstheme="minorHAnsi"/>
              </w:rPr>
              <w:t>B (exam)</w:t>
            </w:r>
          </w:p>
        </w:tc>
      </w:tr>
    </w:tbl>
    <w:p w:rsidR="00CF7DB1" w:rsidRDefault="00CF7DB1" w:rsidP="00CF7DB1">
      <w:pPr>
        <w:pBdr>
          <w:bottom w:val="single" w:sz="4" w:space="1" w:color="auto"/>
        </w:pBdr>
        <w:rPr>
          <w:rFonts w:cstheme="minorHAnsi"/>
        </w:rPr>
      </w:pPr>
    </w:p>
    <w:p w:rsidR="00205A55" w:rsidRDefault="00205A55" w:rsidP="00CF7DB1">
      <w:pPr>
        <w:pBdr>
          <w:bottom w:val="single" w:sz="4" w:space="1" w:color="auto"/>
        </w:pBdr>
        <w:rPr>
          <w:rFonts w:cstheme="minorHAnsi"/>
        </w:rPr>
      </w:pPr>
    </w:p>
    <w:p w:rsidR="008F3484" w:rsidRDefault="008F3484" w:rsidP="00CF7DB1">
      <w:pPr>
        <w:pBdr>
          <w:bottom w:val="single" w:sz="4" w:space="1" w:color="auto"/>
        </w:pBdr>
        <w:rPr>
          <w:rFonts w:cstheme="minorHAnsi"/>
        </w:rPr>
      </w:pPr>
    </w:p>
    <w:p w:rsidR="00EE6369" w:rsidRPr="00F70138" w:rsidRDefault="00EE6369" w:rsidP="00EE6369">
      <w:pPr>
        <w:pStyle w:val="Heading1"/>
        <w:spacing w:after="80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Important Deadlines</w:t>
      </w:r>
    </w:p>
    <w:p w:rsidR="00EE6369" w:rsidRPr="00F70138" w:rsidRDefault="00EE6369" w:rsidP="00EE6369">
      <w:pPr>
        <w:spacing w:after="80"/>
        <w:rPr>
          <w:rFonts w:cstheme="minorHAnsi"/>
        </w:rPr>
      </w:pPr>
      <w:r w:rsidRPr="00F70138">
        <w:rPr>
          <w:rFonts w:cstheme="minorHAnsi"/>
        </w:rPr>
        <w:t>By March 15, 20</w:t>
      </w:r>
      <w:r>
        <w:rPr>
          <w:rFonts w:cstheme="minorHAnsi"/>
        </w:rPr>
        <w:t>20</w:t>
      </w:r>
      <w:r w:rsidRPr="00F70138">
        <w:rPr>
          <w:rFonts w:cstheme="minorHAnsi"/>
        </w:rPr>
        <w:t>. Recruit Advisory Committee.</w:t>
      </w:r>
    </w:p>
    <w:p w:rsidR="00EE6369" w:rsidRPr="00F70138" w:rsidRDefault="00EE6369" w:rsidP="00EE6369">
      <w:pPr>
        <w:spacing w:after="80"/>
        <w:rPr>
          <w:rFonts w:cstheme="minorHAnsi"/>
        </w:rPr>
      </w:pPr>
      <w:r w:rsidRPr="00F70138">
        <w:rPr>
          <w:rFonts w:cstheme="minorHAnsi"/>
        </w:rPr>
        <w:t>By April 1, 20</w:t>
      </w:r>
      <w:r>
        <w:rPr>
          <w:rFonts w:cstheme="minorHAnsi"/>
        </w:rPr>
        <w:t>20</w:t>
      </w:r>
      <w:r w:rsidRPr="00F70138">
        <w:rPr>
          <w:rFonts w:cstheme="minorHAnsi"/>
        </w:rPr>
        <w:t>. Prepare annual portfolio and arrange meeting time with Advisory Committee.</w:t>
      </w:r>
    </w:p>
    <w:p w:rsidR="00EE6369" w:rsidRDefault="00EE6369" w:rsidP="00EE6369">
      <w:pPr>
        <w:spacing w:after="80"/>
        <w:ind w:left="360" w:hanging="360"/>
        <w:rPr>
          <w:rFonts w:cstheme="minorHAnsi"/>
        </w:rPr>
      </w:pPr>
      <w:r w:rsidRPr="00F70138">
        <w:rPr>
          <w:rFonts w:cstheme="minorHAnsi"/>
        </w:rPr>
        <w:t>By April 15, 20</w:t>
      </w:r>
      <w:r>
        <w:rPr>
          <w:rFonts w:cstheme="minorHAnsi"/>
        </w:rPr>
        <w:t>20</w:t>
      </w:r>
      <w:r w:rsidRPr="00F70138">
        <w:rPr>
          <w:rFonts w:cstheme="minorHAnsi"/>
        </w:rPr>
        <w:t xml:space="preserve">. Meet with Advisory Committee for annual review. </w:t>
      </w:r>
    </w:p>
    <w:p w:rsidR="00EE6369" w:rsidRPr="00F70138" w:rsidRDefault="00EE6369" w:rsidP="00EE6369">
      <w:pPr>
        <w:spacing w:after="80"/>
        <w:ind w:left="360" w:hanging="360"/>
        <w:rPr>
          <w:rFonts w:cstheme="minorHAnsi"/>
        </w:rPr>
      </w:pPr>
      <w:r>
        <w:rPr>
          <w:rFonts w:cstheme="minorHAnsi"/>
        </w:rPr>
        <w:t>At first year annual review meeting: Decide if Plan A (thesis) or Plan B (portfolio or exam). Establish appropriate milestones and deadlines.</w:t>
      </w:r>
    </w:p>
    <w:p w:rsidR="009C505C" w:rsidRPr="00624AAA" w:rsidRDefault="009C505C" w:rsidP="004B5D8B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Semester-by-semester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05C" w:rsidRPr="00624AAA" w:rsidTr="009C505C">
        <w:tc>
          <w:tcPr>
            <w:tcW w:w="3192" w:type="dxa"/>
            <w:shd w:val="pct12" w:color="auto" w:fill="auto"/>
          </w:tcPr>
          <w:p w:rsidR="009C505C" w:rsidRPr="00624AAA" w:rsidRDefault="00631285" w:rsidP="00164CE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Fall 201</w:t>
            </w:r>
            <w:r w:rsidR="00AE16E3">
              <w:rPr>
                <w:rFonts w:cstheme="minorHAnsi"/>
                <w:b/>
              </w:rPr>
              <w:t>9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</w:t>
            </w:r>
            <w:r w:rsidR="00164CEC">
              <w:rPr>
                <w:rFonts w:cstheme="minorHAnsi"/>
                <w:b/>
              </w:rPr>
              <w:t>pring 20</w:t>
            </w:r>
            <w:r w:rsidR="00AE16E3">
              <w:rPr>
                <w:rFonts w:cstheme="minorHAnsi"/>
                <w:b/>
              </w:rPr>
              <w:t>20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Summer 20</w:t>
            </w:r>
            <w:r w:rsidR="00AE16E3">
              <w:rPr>
                <w:rFonts w:cstheme="minorHAnsi"/>
                <w:b/>
              </w:rPr>
              <w:t>20</w:t>
            </w:r>
          </w:p>
        </w:tc>
      </w:tr>
      <w:tr w:rsidR="009C505C" w:rsidRPr="00624AAA" w:rsidTr="009C505C">
        <w:tc>
          <w:tcPr>
            <w:tcW w:w="3192" w:type="dxa"/>
            <w:tcBorders>
              <w:bottom w:val="single" w:sz="4" w:space="0" w:color="auto"/>
            </w:tcBorders>
          </w:tcPr>
          <w:p w:rsidR="00931319" w:rsidRPr="00624AAA" w:rsidRDefault="00931319" w:rsidP="00931319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Recruit Advisory Committee</w:t>
            </w:r>
          </w:p>
          <w:p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05C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Recruit Advisory Committee</w:t>
            </w:r>
          </w:p>
          <w:p w:rsidR="00931319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Prepare annual portfolio</w:t>
            </w:r>
          </w:p>
          <w:p w:rsidR="00931319" w:rsidRPr="00624AAA" w:rsidRDefault="00931319" w:rsidP="009C505C">
            <w:pPr>
              <w:rPr>
                <w:rFonts w:cstheme="minorHAnsi"/>
                <w:i/>
              </w:rPr>
            </w:pPr>
            <w:r w:rsidRPr="00624AAA">
              <w:rPr>
                <w:rFonts w:cstheme="minorHAnsi"/>
                <w:i/>
              </w:rPr>
              <w:t>Meet AC for annual review</w:t>
            </w:r>
          </w:p>
          <w:p w:rsidR="00931319" w:rsidRPr="00624AAA" w:rsidRDefault="00931319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</w:tr>
      <w:tr w:rsidR="009C505C" w:rsidRPr="00624AAA" w:rsidTr="009C505C">
        <w:tc>
          <w:tcPr>
            <w:tcW w:w="3192" w:type="dxa"/>
            <w:shd w:val="pct12" w:color="auto" w:fill="auto"/>
          </w:tcPr>
          <w:p w:rsidR="009C505C" w:rsidRPr="00624AAA" w:rsidRDefault="00164CEC" w:rsidP="00AE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 20</w:t>
            </w:r>
            <w:r w:rsidR="00AE16E3">
              <w:rPr>
                <w:rFonts w:cstheme="minorHAnsi"/>
                <w:b/>
              </w:rPr>
              <w:t>20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Spring 20</w:t>
            </w:r>
            <w:r w:rsidR="00164CEC">
              <w:rPr>
                <w:rFonts w:cstheme="minorHAnsi"/>
                <w:b/>
              </w:rPr>
              <w:t>2</w:t>
            </w:r>
            <w:r w:rsidR="00AE16E3">
              <w:rPr>
                <w:rFonts w:cstheme="minorHAnsi"/>
                <w:b/>
              </w:rPr>
              <w:t>1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631285" w:rsidP="00AE16E3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Summer 20</w:t>
            </w:r>
            <w:r w:rsidR="00164CEC">
              <w:rPr>
                <w:rFonts w:cstheme="minorHAnsi"/>
                <w:b/>
              </w:rPr>
              <w:t>2</w:t>
            </w:r>
            <w:r w:rsidR="00AE16E3">
              <w:rPr>
                <w:rFonts w:cstheme="minorHAnsi"/>
                <w:b/>
              </w:rPr>
              <w:t>1</w:t>
            </w:r>
          </w:p>
        </w:tc>
      </w:tr>
      <w:tr w:rsidR="009C505C" w:rsidRPr="00624AAA" w:rsidTr="009C505C">
        <w:tc>
          <w:tcPr>
            <w:tcW w:w="3192" w:type="dxa"/>
            <w:tcBorders>
              <w:bottom w:val="single" w:sz="4" w:space="0" w:color="auto"/>
            </w:tcBorders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</w:tr>
      <w:tr w:rsidR="009C505C" w:rsidRPr="00624AAA" w:rsidTr="009C505C">
        <w:tc>
          <w:tcPr>
            <w:tcW w:w="3192" w:type="dxa"/>
            <w:shd w:val="pct12" w:color="auto" w:fill="auto"/>
          </w:tcPr>
          <w:p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Fall?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Spring?</w:t>
            </w:r>
          </w:p>
        </w:tc>
        <w:tc>
          <w:tcPr>
            <w:tcW w:w="3192" w:type="dxa"/>
            <w:shd w:val="pct12" w:color="auto" w:fill="auto"/>
          </w:tcPr>
          <w:p w:rsidR="009C505C" w:rsidRPr="00624AAA" w:rsidRDefault="009C505C" w:rsidP="009C505C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Additional Summer?</w:t>
            </w:r>
          </w:p>
        </w:tc>
      </w:tr>
      <w:tr w:rsidR="009C505C" w:rsidRPr="00624AAA" w:rsidTr="009C505C">
        <w:tc>
          <w:tcPr>
            <w:tcW w:w="3192" w:type="dxa"/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9C505C" w:rsidRPr="00624AAA" w:rsidRDefault="009C505C" w:rsidP="009C505C">
            <w:pPr>
              <w:rPr>
                <w:rFonts w:cstheme="minorHAnsi"/>
              </w:rPr>
            </w:pPr>
          </w:p>
        </w:tc>
      </w:tr>
    </w:tbl>
    <w:p w:rsidR="0047791E" w:rsidRPr="00624AAA" w:rsidRDefault="0047791E" w:rsidP="004B5D8B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Core Requirements for Plan A &amp; Plan B</w:t>
      </w:r>
    </w:p>
    <w:p w:rsidR="0047791E" w:rsidRPr="00624AAA" w:rsidRDefault="0047791E" w:rsidP="00C85538">
      <w:pPr>
        <w:pStyle w:val="Heading2"/>
        <w:spacing w:before="120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1. All of the following core courses (1</w:t>
      </w:r>
      <w:r w:rsidR="00A677B3" w:rsidRPr="00624AAA">
        <w:rPr>
          <w:rFonts w:asciiTheme="minorHAnsi" w:hAnsiTheme="minorHAnsi" w:cstheme="minorHAnsi"/>
        </w:rPr>
        <w:t>3</w:t>
      </w:r>
      <w:r w:rsidRPr="00624AAA">
        <w:rPr>
          <w:rFonts w:asciiTheme="minorHAnsi" w:hAnsiTheme="minorHAnsi" w:cstheme="minorHAnsi"/>
        </w:rPr>
        <w:t xml:space="preserve"> cr.):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80"/>
        <w:gridCol w:w="2250"/>
      </w:tblGrid>
      <w:tr w:rsidR="0047791E" w:rsidRPr="00624AAA" w:rsidTr="004B5D8B">
        <w:tc>
          <w:tcPr>
            <w:tcW w:w="6480" w:type="dxa"/>
            <w:shd w:val="pct12" w:color="auto" w:fill="auto"/>
          </w:tcPr>
          <w:p w:rsidR="0047791E" w:rsidRPr="00624AAA" w:rsidRDefault="00BD6B5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</w:p>
        </w:tc>
        <w:tc>
          <w:tcPr>
            <w:tcW w:w="2250" w:type="dxa"/>
            <w:shd w:val="pct12" w:color="auto" w:fill="auto"/>
          </w:tcPr>
          <w:p w:rsidR="0047791E" w:rsidRPr="00624AAA" w:rsidRDefault="00BD6B5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BD6B5B" w:rsidRPr="00624AAA" w:rsidTr="00BD6B5B">
        <w:tc>
          <w:tcPr>
            <w:tcW w:w="6480" w:type="dxa"/>
          </w:tcPr>
          <w:p w:rsidR="00BD6B5B" w:rsidRPr="00624AAA" w:rsidRDefault="00BD6B5B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 415 Digital Rhetoric (FS)</w:t>
            </w:r>
          </w:p>
        </w:tc>
        <w:tc>
          <w:tcPr>
            <w:tcW w:w="2250" w:type="dxa"/>
          </w:tcPr>
          <w:p w:rsidR="00BD6B5B" w:rsidRPr="00624AAA" w:rsidRDefault="00BD6B5B">
            <w:pPr>
              <w:rPr>
                <w:rFonts w:cstheme="minorHAnsi"/>
              </w:rPr>
            </w:pPr>
          </w:p>
        </w:tc>
      </w:tr>
      <w:tr w:rsidR="00BD6B5B" w:rsidRPr="00624AAA" w:rsidTr="00BD6B5B">
        <w:tc>
          <w:tcPr>
            <w:tcW w:w="6480" w:type="dxa"/>
          </w:tcPr>
          <w:p w:rsidR="00BD6B5B" w:rsidRPr="00624AAA" w:rsidRDefault="00BD6B5B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 420 Content Management for Professional Writers (SS of even years)</w:t>
            </w:r>
          </w:p>
        </w:tc>
        <w:tc>
          <w:tcPr>
            <w:tcW w:w="2250" w:type="dxa"/>
          </w:tcPr>
          <w:p w:rsidR="00BD6B5B" w:rsidRPr="00624AAA" w:rsidRDefault="00BD6B5B">
            <w:pPr>
              <w:rPr>
                <w:rFonts w:cstheme="minorHAnsi"/>
              </w:rPr>
            </w:pPr>
          </w:p>
        </w:tc>
      </w:tr>
      <w:tr w:rsidR="00BD6B5B" w:rsidRPr="00624AAA" w:rsidTr="00BD6B5B">
        <w:tc>
          <w:tcPr>
            <w:tcW w:w="6480" w:type="dxa"/>
          </w:tcPr>
          <w:p w:rsidR="00BD6B5B" w:rsidRPr="00624AAA" w:rsidRDefault="00403E2D" w:rsidP="00403E2D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</w:t>
            </w:r>
            <w:r w:rsidR="00C87F8A" w:rsidRPr="00624AAA">
              <w:rPr>
                <w:rFonts w:cstheme="minorHAnsi"/>
              </w:rPr>
              <w:t xml:space="preserve"> </w:t>
            </w:r>
            <w:r w:rsidR="00BD6B5B" w:rsidRPr="00624AAA">
              <w:rPr>
                <w:rFonts w:cstheme="minorHAnsi"/>
              </w:rPr>
              <w:t xml:space="preserve">841 </w:t>
            </w:r>
            <w:r w:rsidR="00E04195" w:rsidRPr="00624AAA">
              <w:rPr>
                <w:rFonts w:cstheme="minorHAnsi"/>
              </w:rPr>
              <w:t xml:space="preserve"> </w:t>
            </w:r>
            <w:r w:rsidR="00BD6B5B" w:rsidRPr="00624AAA">
              <w:rPr>
                <w:rFonts w:cstheme="minorHAnsi"/>
              </w:rPr>
              <w:t>Professional Writing Theory and Research (SS of odd years)</w:t>
            </w:r>
          </w:p>
        </w:tc>
        <w:tc>
          <w:tcPr>
            <w:tcW w:w="2250" w:type="dxa"/>
          </w:tcPr>
          <w:p w:rsidR="00BD6B5B" w:rsidRPr="00624AAA" w:rsidRDefault="00BD6B5B">
            <w:pPr>
              <w:rPr>
                <w:rFonts w:cstheme="minorHAnsi"/>
              </w:rPr>
            </w:pPr>
          </w:p>
        </w:tc>
      </w:tr>
      <w:tr w:rsidR="00BD6B5B" w:rsidRPr="00624AAA" w:rsidTr="00BD6B5B">
        <w:tc>
          <w:tcPr>
            <w:tcW w:w="6480" w:type="dxa"/>
          </w:tcPr>
          <w:p w:rsidR="00BD6B5B" w:rsidRPr="00624AAA" w:rsidRDefault="00403E2D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</w:t>
            </w:r>
            <w:r w:rsidR="00BD6B5B" w:rsidRPr="00624AAA">
              <w:rPr>
                <w:rFonts w:cstheme="minorHAnsi"/>
              </w:rPr>
              <w:t xml:space="preserve"> 882 Contemporary Theories of Rhetoric (FS)</w:t>
            </w:r>
          </w:p>
        </w:tc>
        <w:tc>
          <w:tcPr>
            <w:tcW w:w="2250" w:type="dxa"/>
          </w:tcPr>
          <w:p w:rsidR="00BD6B5B" w:rsidRPr="00624AAA" w:rsidRDefault="00BD6B5B">
            <w:pPr>
              <w:rPr>
                <w:rFonts w:cstheme="minorHAnsi"/>
              </w:rPr>
            </w:pPr>
          </w:p>
        </w:tc>
      </w:tr>
      <w:tr w:rsidR="00A677B3" w:rsidRPr="00624AAA" w:rsidTr="00BD6B5B">
        <w:tc>
          <w:tcPr>
            <w:tcW w:w="6480" w:type="dxa"/>
          </w:tcPr>
          <w:p w:rsidR="00A677B3" w:rsidRPr="00624AAA" w:rsidRDefault="00A677B3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 886 Research Colloquium</w:t>
            </w:r>
          </w:p>
        </w:tc>
        <w:tc>
          <w:tcPr>
            <w:tcW w:w="2250" w:type="dxa"/>
          </w:tcPr>
          <w:p w:rsidR="00A677B3" w:rsidRPr="00624AAA" w:rsidRDefault="00A677B3">
            <w:pPr>
              <w:rPr>
                <w:rFonts w:cstheme="minorHAnsi"/>
              </w:rPr>
            </w:pPr>
          </w:p>
        </w:tc>
      </w:tr>
    </w:tbl>
    <w:p w:rsidR="0047791E" w:rsidRPr="00624AAA" w:rsidRDefault="0047791E" w:rsidP="004B5D8B">
      <w:pPr>
        <w:pStyle w:val="Heading2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2. Two of the following courses (6 cr.):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627"/>
        <w:gridCol w:w="1710"/>
      </w:tblGrid>
      <w:tr w:rsidR="0047791E" w:rsidRPr="00624AAA" w:rsidTr="00DB213D">
        <w:tc>
          <w:tcPr>
            <w:tcW w:w="7627" w:type="dxa"/>
            <w:shd w:val="pct12" w:color="auto" w:fill="auto"/>
          </w:tcPr>
          <w:p w:rsidR="0047791E" w:rsidRPr="00624AAA" w:rsidRDefault="006E4B9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</w:p>
        </w:tc>
        <w:tc>
          <w:tcPr>
            <w:tcW w:w="1710" w:type="dxa"/>
            <w:shd w:val="pct12" w:color="auto" w:fill="auto"/>
          </w:tcPr>
          <w:p w:rsidR="0047791E" w:rsidRPr="00624AAA" w:rsidRDefault="006E4B9B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6E4B9B" w:rsidRPr="00624AAA" w:rsidTr="00DB213D">
        <w:tc>
          <w:tcPr>
            <w:tcW w:w="7627" w:type="dxa"/>
          </w:tcPr>
          <w:p w:rsidR="006E4B9B" w:rsidRPr="00624AAA" w:rsidRDefault="006E4B9B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lastRenderedPageBreak/>
              <w:t>WRA 410 Advanced Web Authoring (SS)</w:t>
            </w:r>
          </w:p>
        </w:tc>
        <w:tc>
          <w:tcPr>
            <w:tcW w:w="1710" w:type="dxa"/>
          </w:tcPr>
          <w:p w:rsidR="006E4B9B" w:rsidRPr="00624AAA" w:rsidRDefault="006E4B9B">
            <w:pPr>
              <w:rPr>
                <w:rFonts w:cstheme="minorHAnsi"/>
              </w:rPr>
            </w:pPr>
          </w:p>
        </w:tc>
      </w:tr>
      <w:tr w:rsidR="006E4B9B" w:rsidRPr="00624AAA" w:rsidTr="00DB213D">
        <w:tc>
          <w:tcPr>
            <w:tcW w:w="7627" w:type="dxa"/>
          </w:tcPr>
          <w:p w:rsidR="006E4B9B" w:rsidRPr="00624AAA" w:rsidRDefault="00403E2D" w:rsidP="008E710A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</w:t>
            </w:r>
            <w:r w:rsidR="006E4B9B" w:rsidRPr="00624AAA">
              <w:rPr>
                <w:rFonts w:cstheme="minorHAnsi"/>
              </w:rPr>
              <w:t xml:space="preserve"> 852 Portfolio Workshop </w:t>
            </w:r>
            <w:r w:rsidR="008E710A">
              <w:rPr>
                <w:rFonts w:cstheme="minorHAnsi"/>
              </w:rPr>
              <w:t>or WRA 890 Independent Study</w:t>
            </w:r>
          </w:p>
        </w:tc>
        <w:tc>
          <w:tcPr>
            <w:tcW w:w="1710" w:type="dxa"/>
          </w:tcPr>
          <w:p w:rsidR="006E4B9B" w:rsidRPr="00624AAA" w:rsidRDefault="006E4B9B">
            <w:pPr>
              <w:rPr>
                <w:rFonts w:cstheme="minorHAnsi"/>
              </w:rPr>
            </w:pPr>
          </w:p>
        </w:tc>
      </w:tr>
      <w:tr w:rsidR="006E4B9B" w:rsidRPr="00624AAA" w:rsidTr="00DB213D">
        <w:tc>
          <w:tcPr>
            <w:tcW w:w="7627" w:type="dxa"/>
          </w:tcPr>
          <w:p w:rsidR="006E4B9B" w:rsidRPr="00624AAA" w:rsidRDefault="00403E2D" w:rsidP="009979E0">
            <w:pPr>
              <w:rPr>
                <w:rFonts w:cstheme="minorHAnsi"/>
              </w:rPr>
            </w:pPr>
            <w:r w:rsidRPr="00624AAA">
              <w:rPr>
                <w:rFonts w:cstheme="minorHAnsi"/>
              </w:rPr>
              <w:t>WRA</w:t>
            </w:r>
            <w:r w:rsidR="006E4B9B" w:rsidRPr="00624AAA">
              <w:rPr>
                <w:rFonts w:cstheme="minorHAnsi"/>
              </w:rPr>
              <w:t xml:space="preserve"> 893B Internship in Professional Writing (FS, SS, US; scheduled individually)</w:t>
            </w:r>
          </w:p>
        </w:tc>
        <w:tc>
          <w:tcPr>
            <w:tcW w:w="1710" w:type="dxa"/>
          </w:tcPr>
          <w:p w:rsidR="006E4B9B" w:rsidRPr="00624AAA" w:rsidRDefault="006E4B9B">
            <w:pPr>
              <w:rPr>
                <w:rFonts w:cstheme="minorHAnsi"/>
              </w:rPr>
            </w:pPr>
          </w:p>
        </w:tc>
      </w:tr>
    </w:tbl>
    <w:p w:rsidR="004B5D8B" w:rsidRPr="00624AAA" w:rsidRDefault="007E3585" w:rsidP="004B5D8B">
      <w:pPr>
        <w:pStyle w:val="Heading2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3. A minimum of six (6) additi</w:t>
      </w:r>
      <w:r w:rsidR="00433AB2" w:rsidRPr="00624AAA">
        <w:rPr>
          <w:rFonts w:asciiTheme="minorHAnsi" w:hAnsiTheme="minorHAnsi" w:cstheme="minorHAnsi"/>
        </w:rPr>
        <w:t xml:space="preserve">onal credits </w:t>
      </w:r>
      <w:r w:rsidR="006E4B9B" w:rsidRPr="00624AAA">
        <w:rPr>
          <w:rFonts w:asciiTheme="minorHAnsi" w:hAnsiTheme="minorHAnsi" w:cstheme="minorHAnsi"/>
        </w:rPr>
        <w:t xml:space="preserve">for Plan A, </w:t>
      </w:r>
    </w:p>
    <w:p w:rsidR="007E3585" w:rsidRPr="00624AAA" w:rsidRDefault="00C85538" w:rsidP="006109B8">
      <w:pPr>
        <w:pStyle w:val="Heading2"/>
        <w:tabs>
          <w:tab w:val="left" w:pos="180"/>
        </w:tabs>
        <w:spacing w:before="0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ab/>
      </w:r>
      <w:r w:rsidR="00433AB2" w:rsidRPr="00624AAA">
        <w:rPr>
          <w:rFonts w:asciiTheme="minorHAnsi" w:hAnsiTheme="minorHAnsi" w:cstheme="minorHAnsi"/>
        </w:rPr>
        <w:t xml:space="preserve">or twelve (12) </w:t>
      </w:r>
      <w:r w:rsidR="006E4B9B" w:rsidRPr="00624AAA">
        <w:rPr>
          <w:rFonts w:asciiTheme="minorHAnsi" w:hAnsiTheme="minorHAnsi" w:cstheme="minorHAnsi"/>
        </w:rPr>
        <w:t xml:space="preserve">additional credits </w:t>
      </w:r>
      <w:r w:rsidR="00433AB2" w:rsidRPr="00624AAA">
        <w:rPr>
          <w:rFonts w:asciiTheme="minorHAnsi" w:hAnsiTheme="minorHAnsi" w:cstheme="minorHAnsi"/>
        </w:rPr>
        <w:t>for Plan B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627"/>
        <w:gridCol w:w="1800"/>
      </w:tblGrid>
      <w:tr w:rsidR="007E3585" w:rsidRPr="00624AAA" w:rsidTr="00DB213D">
        <w:tc>
          <w:tcPr>
            <w:tcW w:w="7627" w:type="dxa"/>
            <w:shd w:val="pct12" w:color="auto" w:fill="auto"/>
          </w:tcPr>
          <w:p w:rsidR="007E3585" w:rsidRPr="00624AAA" w:rsidRDefault="004B5D8B" w:rsidP="007E3585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Course</w:t>
            </w:r>
            <w:r w:rsidR="00924951" w:rsidRPr="00624AAA">
              <w:rPr>
                <w:rFonts w:cstheme="minorHAnsi"/>
                <w:i/>
              </w:rPr>
              <w:t xml:space="preserve"> </w:t>
            </w:r>
            <w:r w:rsidR="00924951" w:rsidRPr="00624AAA">
              <w:rPr>
                <w:rFonts w:cstheme="minorHAnsi"/>
              </w:rPr>
              <w:t>(Select from the list on the following page)</w:t>
            </w:r>
          </w:p>
        </w:tc>
        <w:tc>
          <w:tcPr>
            <w:tcW w:w="1800" w:type="dxa"/>
            <w:shd w:val="pct12" w:color="auto" w:fill="auto"/>
          </w:tcPr>
          <w:p w:rsidR="007E3585" w:rsidRPr="00624AAA" w:rsidRDefault="004B5D8B" w:rsidP="007E3585">
            <w:pPr>
              <w:rPr>
                <w:rFonts w:cstheme="minorHAnsi"/>
                <w:b/>
              </w:rPr>
            </w:pPr>
            <w:r w:rsidRPr="00624AAA">
              <w:rPr>
                <w:rFonts w:cstheme="minorHAnsi"/>
                <w:b/>
              </w:rPr>
              <w:t>Completed</w:t>
            </w:r>
          </w:p>
        </w:tc>
      </w:tr>
      <w:tr w:rsidR="007E3585" w:rsidRPr="00624AAA" w:rsidTr="00DB213D">
        <w:tc>
          <w:tcPr>
            <w:tcW w:w="7627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</w:tr>
      <w:tr w:rsidR="007E3585" w:rsidRPr="00624AAA" w:rsidTr="00DB213D">
        <w:tc>
          <w:tcPr>
            <w:tcW w:w="7627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</w:tr>
      <w:tr w:rsidR="004B5D8B" w:rsidRPr="00624AAA" w:rsidTr="00DB213D">
        <w:tc>
          <w:tcPr>
            <w:tcW w:w="7627" w:type="dxa"/>
          </w:tcPr>
          <w:p w:rsidR="004B5D8B" w:rsidRPr="00624AAA" w:rsidRDefault="004B5D8B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4B5D8B" w:rsidRPr="00624AAA" w:rsidRDefault="004B5D8B" w:rsidP="007E3585">
            <w:pPr>
              <w:rPr>
                <w:rFonts w:cstheme="minorHAnsi"/>
              </w:rPr>
            </w:pPr>
          </w:p>
        </w:tc>
      </w:tr>
      <w:tr w:rsidR="007E3585" w:rsidRPr="00624AAA" w:rsidTr="00DB213D">
        <w:tc>
          <w:tcPr>
            <w:tcW w:w="7627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</w:tr>
      <w:tr w:rsidR="004B5D8B" w:rsidRPr="00624AAA" w:rsidTr="00DB213D">
        <w:tc>
          <w:tcPr>
            <w:tcW w:w="7627" w:type="dxa"/>
          </w:tcPr>
          <w:p w:rsidR="004B5D8B" w:rsidRPr="00624AAA" w:rsidRDefault="004B5D8B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4B5D8B" w:rsidRPr="00624AAA" w:rsidRDefault="004B5D8B" w:rsidP="007E3585">
            <w:pPr>
              <w:rPr>
                <w:rFonts w:cstheme="minorHAnsi"/>
              </w:rPr>
            </w:pPr>
          </w:p>
        </w:tc>
      </w:tr>
      <w:tr w:rsidR="007E3585" w:rsidRPr="00624AAA" w:rsidTr="00DB213D">
        <w:tc>
          <w:tcPr>
            <w:tcW w:w="7627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7E3585" w:rsidRPr="00624AAA" w:rsidRDefault="007E3585" w:rsidP="007E3585">
            <w:pPr>
              <w:rPr>
                <w:rFonts w:cstheme="minorHAnsi"/>
              </w:rPr>
            </w:pPr>
          </w:p>
        </w:tc>
      </w:tr>
    </w:tbl>
    <w:p w:rsidR="00433AB2" w:rsidRPr="00624AAA" w:rsidRDefault="00433AB2" w:rsidP="00924951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 xml:space="preserve">Additional Requirements for Plan A (6 cr.) </w:t>
      </w:r>
    </w:p>
    <w:p w:rsidR="00A43612" w:rsidRPr="00624AAA" w:rsidRDefault="00403E2D" w:rsidP="00433AB2">
      <w:pPr>
        <w:rPr>
          <w:rFonts w:cstheme="minorHAnsi"/>
        </w:rPr>
      </w:pPr>
      <w:r w:rsidRPr="00624AAA">
        <w:rPr>
          <w:rFonts w:cstheme="minorHAnsi"/>
        </w:rPr>
        <w:t>WRA</w:t>
      </w:r>
      <w:r w:rsidR="00433AB2" w:rsidRPr="00624AAA">
        <w:rPr>
          <w:rFonts w:cstheme="minorHAnsi"/>
        </w:rPr>
        <w:t xml:space="preserve"> 899 </w:t>
      </w:r>
      <w:r w:rsidR="00514944" w:rsidRPr="00624AAA">
        <w:rPr>
          <w:rFonts w:cstheme="minorHAnsi"/>
        </w:rPr>
        <w:t>Masters Thesis Research (6 cr.)</w:t>
      </w:r>
    </w:p>
    <w:p w:rsidR="00433AB2" w:rsidRPr="00624AAA" w:rsidRDefault="00CC01F4" w:rsidP="00433AB2">
      <w:pPr>
        <w:rPr>
          <w:rFonts w:cstheme="minorHAnsi"/>
        </w:rPr>
      </w:pPr>
      <w:r w:rsidRPr="00624AAA">
        <w:rPr>
          <w:rFonts w:cstheme="minorHAnsi"/>
        </w:rPr>
        <w:t>Arrange and pass f</w:t>
      </w:r>
      <w:r w:rsidR="00433AB2" w:rsidRPr="00624AAA">
        <w:rPr>
          <w:rFonts w:cstheme="minorHAnsi"/>
        </w:rPr>
        <w:t>inal oral certifying ex</w:t>
      </w:r>
      <w:r w:rsidRPr="00624AAA">
        <w:rPr>
          <w:rFonts w:cstheme="minorHAnsi"/>
        </w:rPr>
        <w:t>am on the thesi</w:t>
      </w:r>
      <w:r w:rsidR="0068401E" w:rsidRPr="00624AAA">
        <w:rPr>
          <w:rFonts w:cstheme="minorHAnsi"/>
        </w:rPr>
        <w:t>s and coursework</w:t>
      </w:r>
      <w:r w:rsidRPr="00624AAA">
        <w:rPr>
          <w:rFonts w:cstheme="minorHAnsi"/>
        </w:rPr>
        <w:t>.</w:t>
      </w:r>
    </w:p>
    <w:p w:rsidR="00401215" w:rsidRPr="00624AAA" w:rsidRDefault="00401215" w:rsidP="00924951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>Addi</w:t>
      </w:r>
      <w:r w:rsidR="00A43612" w:rsidRPr="00624AAA">
        <w:rPr>
          <w:rFonts w:asciiTheme="minorHAnsi" w:hAnsiTheme="minorHAnsi" w:cstheme="minorHAnsi"/>
        </w:rPr>
        <w:t>tional Requirements for Plan B</w:t>
      </w:r>
    </w:p>
    <w:p w:rsidR="00AF18F9" w:rsidRDefault="00AF18F9" w:rsidP="00401215">
      <w:pPr>
        <w:rPr>
          <w:rFonts w:cstheme="minorHAnsi"/>
        </w:rPr>
      </w:pPr>
      <w:r>
        <w:rPr>
          <w:rFonts w:cstheme="minorHAnsi"/>
        </w:rPr>
        <w:t>Arrange and pass final portfolio on the coursework and DRPW experience.</w:t>
      </w:r>
    </w:p>
    <w:p w:rsidR="00401215" w:rsidRDefault="00CC01F4" w:rsidP="00401215">
      <w:pPr>
        <w:rPr>
          <w:rFonts w:cstheme="minorHAnsi"/>
        </w:rPr>
      </w:pPr>
      <w:r w:rsidRPr="00624AAA">
        <w:rPr>
          <w:rFonts w:cstheme="minorHAnsi"/>
        </w:rPr>
        <w:t>Arrange and pass f</w:t>
      </w:r>
      <w:r w:rsidR="00401215" w:rsidRPr="00624AAA">
        <w:rPr>
          <w:rFonts w:cstheme="minorHAnsi"/>
        </w:rPr>
        <w:t xml:space="preserve">inal certifying </w:t>
      </w:r>
      <w:r w:rsidRPr="00624AAA">
        <w:rPr>
          <w:rFonts w:cstheme="minorHAnsi"/>
        </w:rPr>
        <w:t xml:space="preserve">examination </w:t>
      </w:r>
      <w:r w:rsidR="0068401E" w:rsidRPr="00624AAA">
        <w:rPr>
          <w:rFonts w:cstheme="minorHAnsi"/>
        </w:rPr>
        <w:t>on the coursework</w:t>
      </w:r>
      <w:r w:rsidRPr="00624AAA">
        <w:rPr>
          <w:rFonts w:cstheme="minorHAnsi"/>
        </w:rPr>
        <w:t>.</w:t>
      </w:r>
    </w:p>
    <w:p w:rsidR="00AF18F9" w:rsidRPr="00624AAA" w:rsidRDefault="00AF18F9" w:rsidP="00401215">
      <w:pPr>
        <w:rPr>
          <w:rFonts w:cstheme="minorHAnsi"/>
        </w:rPr>
      </w:pPr>
    </w:p>
    <w:p w:rsidR="00A43612" w:rsidRPr="00624AAA" w:rsidRDefault="00514944" w:rsidP="00A43612">
      <w:pPr>
        <w:pStyle w:val="Heading1"/>
        <w:rPr>
          <w:rFonts w:asciiTheme="minorHAnsi" w:hAnsiTheme="minorHAnsi" w:cstheme="minorHAnsi"/>
        </w:rPr>
      </w:pPr>
      <w:r w:rsidRPr="00624AAA">
        <w:rPr>
          <w:rFonts w:asciiTheme="minorHAnsi" w:hAnsiTheme="minorHAnsi" w:cstheme="minorHAnsi"/>
        </w:rPr>
        <w:t xml:space="preserve">Possible </w:t>
      </w:r>
      <w:r w:rsidR="00A43612" w:rsidRPr="00624AAA">
        <w:rPr>
          <w:rFonts w:asciiTheme="minorHAnsi" w:hAnsiTheme="minorHAnsi" w:cstheme="minorHAnsi"/>
        </w:rPr>
        <w:t>Courses to Satisfy Part 3</w:t>
      </w:r>
    </w:p>
    <w:p w:rsidR="000B15D3" w:rsidRPr="00624AAA" w:rsidRDefault="000B15D3" w:rsidP="000B15D3">
      <w:pPr>
        <w:rPr>
          <w:rFonts w:cstheme="minorHAnsi"/>
        </w:rPr>
      </w:pPr>
      <w:r w:rsidRPr="00624AAA">
        <w:rPr>
          <w:rFonts w:cstheme="minorHAnsi"/>
        </w:rPr>
        <w:t>WRA 410 Advanced Web Authoring (</w:t>
      </w:r>
      <w:r w:rsidR="00403E2D" w:rsidRPr="00624AAA">
        <w:rPr>
          <w:rFonts w:cstheme="minorHAnsi"/>
          <w:i/>
        </w:rPr>
        <w:t>note: WRA 410 can satisfy only one requirement</w:t>
      </w:r>
      <w:r w:rsidRPr="00624AAA">
        <w:rPr>
          <w:rFonts w:cstheme="minorHAnsi"/>
        </w:rPr>
        <w:t xml:space="preserve">) </w:t>
      </w:r>
    </w:p>
    <w:p w:rsidR="000B15D3" w:rsidRPr="00624AAA" w:rsidRDefault="000B15D3" w:rsidP="000B15D3">
      <w:pPr>
        <w:rPr>
          <w:rFonts w:cstheme="minorHAnsi"/>
        </w:rPr>
      </w:pPr>
      <w:r w:rsidRPr="00624AAA">
        <w:rPr>
          <w:rFonts w:cstheme="minorHAnsi"/>
        </w:rPr>
        <w:t xml:space="preserve">WRA 453 </w:t>
      </w:r>
      <w:r w:rsidR="00EC7EA7">
        <w:rPr>
          <w:rFonts w:cstheme="minorHAnsi"/>
        </w:rPr>
        <w:t xml:space="preserve">Grant and Proposal Writing </w:t>
      </w:r>
    </w:p>
    <w:p w:rsidR="00EC7EA7" w:rsidRDefault="000B15D3" w:rsidP="000B15D3">
      <w:pPr>
        <w:rPr>
          <w:rFonts w:cstheme="minorHAnsi"/>
        </w:rPr>
      </w:pPr>
      <w:r w:rsidRPr="00624AAA">
        <w:rPr>
          <w:rFonts w:cstheme="minorHAnsi"/>
        </w:rPr>
        <w:t>WRA 482 Information and Interaction Design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848 Cultural Rhetorics</w:t>
      </w:r>
      <w:r w:rsidR="00EC7EA7">
        <w:rPr>
          <w:rFonts w:cstheme="minorHAnsi"/>
        </w:rPr>
        <w:t xml:space="preserve"> </w:t>
      </w:r>
    </w:p>
    <w:p w:rsidR="00EC7EA7" w:rsidRDefault="00EC7EA7" w:rsidP="000B15D3">
      <w:pPr>
        <w:rPr>
          <w:rFonts w:cstheme="minorHAnsi"/>
        </w:rPr>
      </w:pPr>
      <w:r>
        <w:rPr>
          <w:rFonts w:cstheme="minorHAnsi"/>
        </w:rPr>
        <w:t>WRA 853 Workshop in Rhetoric and Writing</w:t>
      </w:r>
    </w:p>
    <w:p w:rsidR="00EC7EA7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860 </w:t>
      </w:r>
      <w:r w:rsidR="00EC7EA7">
        <w:rPr>
          <w:rFonts w:cstheme="minorHAnsi"/>
        </w:rPr>
        <w:t>Multimodal Composing Theory and Practice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</w:t>
      </w:r>
      <w:r w:rsidR="00EC7EA7">
        <w:rPr>
          <w:rFonts w:cstheme="minorHAnsi"/>
        </w:rPr>
        <w:t>72 Methods of Research into Rhetoric and Writing</w:t>
      </w:r>
    </w:p>
    <w:p w:rsidR="00EC7EA7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877 Community Literacy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878 Composition Studies: Is</w:t>
      </w:r>
      <w:r w:rsidR="00EC7EA7">
        <w:rPr>
          <w:rFonts w:cstheme="minorHAnsi"/>
        </w:rPr>
        <w:t xml:space="preserve">sues, Theory, and Research </w:t>
      </w:r>
    </w:p>
    <w:p w:rsidR="000B15D3" w:rsidRPr="00624AAA" w:rsidRDefault="00EC7EA7" w:rsidP="000B15D3">
      <w:pPr>
        <w:rPr>
          <w:rFonts w:cstheme="minorHAnsi"/>
        </w:rPr>
      </w:pPr>
      <w:r>
        <w:rPr>
          <w:rFonts w:cstheme="minorHAnsi"/>
        </w:rPr>
        <w:t>AL</w:t>
      </w:r>
      <w:r w:rsidR="000B15D3" w:rsidRPr="00624AAA">
        <w:rPr>
          <w:rFonts w:cstheme="minorHAnsi"/>
        </w:rPr>
        <w:t xml:space="preserve"> 881 Teaching with Technology in Arts and Humanities  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882 Contemporary Theorie</w:t>
      </w:r>
      <w:r w:rsidR="00EC7EA7">
        <w:rPr>
          <w:rFonts w:cstheme="minorHAnsi"/>
        </w:rPr>
        <w:t>s of Rhetoric</w:t>
      </w:r>
      <w:r w:rsidR="000B15D3" w:rsidRPr="00624AAA">
        <w:rPr>
          <w:rFonts w:cstheme="minorHAnsi"/>
        </w:rPr>
        <w:t xml:space="preserve"> 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893B Internship in Professional Writing (scheduled individually) </w:t>
      </w:r>
    </w:p>
    <w:p w:rsidR="000B15D3" w:rsidRPr="00624AAA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898 Masters Research (1-3) (scheduled individually) </w:t>
      </w:r>
    </w:p>
    <w:p w:rsidR="00EC7EA7" w:rsidRDefault="00403E2D" w:rsidP="000B15D3">
      <w:pPr>
        <w:rPr>
          <w:rFonts w:cstheme="minorHAnsi"/>
        </w:rPr>
      </w:pPr>
      <w:r w:rsidRPr="00624AAA">
        <w:rPr>
          <w:rFonts w:cstheme="minorHAnsi"/>
        </w:rPr>
        <w:t>WRA</w:t>
      </w:r>
      <w:r w:rsidR="000B15D3" w:rsidRPr="00624AAA">
        <w:rPr>
          <w:rFonts w:cstheme="minorHAnsi"/>
        </w:rPr>
        <w:t xml:space="preserve"> 992 Seminar in</w:t>
      </w:r>
      <w:r w:rsidR="00EC7EA7">
        <w:rPr>
          <w:rFonts w:cstheme="minorHAnsi"/>
        </w:rPr>
        <w:t xml:space="preserve"> Literacy Studies</w:t>
      </w:r>
    </w:p>
    <w:p w:rsidR="000B15D3" w:rsidRPr="00624AAA" w:rsidRDefault="000B15D3" w:rsidP="000B15D3">
      <w:pPr>
        <w:rPr>
          <w:rFonts w:cstheme="minorHAnsi"/>
        </w:rPr>
      </w:pPr>
      <w:r w:rsidRPr="00624AAA">
        <w:rPr>
          <w:rFonts w:cstheme="minorHAnsi"/>
        </w:rPr>
        <w:t>ENG 991A Topics in English Language Studies (FS, SS)</w:t>
      </w:r>
    </w:p>
    <w:p w:rsidR="00433AB2" w:rsidRPr="00624AAA" w:rsidRDefault="00433AB2" w:rsidP="00433AB2">
      <w:pPr>
        <w:rPr>
          <w:rFonts w:cstheme="minorHAnsi"/>
        </w:rPr>
      </w:pPr>
      <w:r w:rsidRPr="00624AAA">
        <w:rPr>
          <w:rFonts w:cstheme="minorHAnsi"/>
        </w:rPr>
        <w:t xml:space="preserve">LIN 437 Semantics and Pragmatics (FS) or LIN 837 Advanced Studies in Semantics and Pragmatics (FS of odd years) </w:t>
      </w:r>
    </w:p>
    <w:p w:rsidR="00433AB2" w:rsidRPr="00624AAA" w:rsidRDefault="00433AB2" w:rsidP="00433AB2">
      <w:pPr>
        <w:rPr>
          <w:rFonts w:cstheme="minorHAnsi"/>
        </w:rPr>
      </w:pPr>
      <w:r w:rsidRPr="00624AAA">
        <w:rPr>
          <w:rFonts w:cstheme="minorHAnsi"/>
        </w:rPr>
        <w:t>LIN 471 Sociolinguistics (FS) or LIN 871 Advanced Studies in Sociolinguistics (SS) An STA graphic design course (in consultation with STA instructor)</w:t>
      </w:r>
    </w:p>
    <w:sectPr w:rsidR="00433AB2" w:rsidRPr="00624AAA" w:rsidSect="00D40CE0">
      <w:headerReference w:type="default" r:id="rId6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BF" w:rsidRDefault="003234BF" w:rsidP="00624AAA">
      <w:pPr>
        <w:spacing w:line="240" w:lineRule="auto"/>
      </w:pPr>
      <w:r>
        <w:separator/>
      </w:r>
    </w:p>
  </w:endnote>
  <w:endnote w:type="continuationSeparator" w:id="0">
    <w:p w:rsidR="003234BF" w:rsidRDefault="003234BF" w:rsidP="00624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BF" w:rsidRDefault="003234BF" w:rsidP="00624AAA">
      <w:pPr>
        <w:spacing w:line="240" w:lineRule="auto"/>
      </w:pPr>
      <w:r>
        <w:separator/>
      </w:r>
    </w:p>
  </w:footnote>
  <w:footnote w:type="continuationSeparator" w:id="0">
    <w:p w:rsidR="003234BF" w:rsidRDefault="003234BF" w:rsidP="00624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AA" w:rsidRDefault="00624AAA" w:rsidP="00624AAA">
    <w:pPr>
      <w:pStyle w:val="Title"/>
      <w:tabs>
        <w:tab w:val="left" w:pos="9180"/>
      </w:tabs>
      <w:spacing w:after="0"/>
      <w:rPr>
        <w:rFonts w:asciiTheme="minorHAnsi" w:hAnsiTheme="minorHAnsi" w:cstheme="minorHAnsi"/>
        <w:noProof/>
        <w:sz w:val="18"/>
        <w:szCs w:val="18"/>
      </w:rPr>
    </w:pPr>
    <w:r w:rsidRPr="00624AAA">
      <w:rPr>
        <w:rFonts w:asciiTheme="minorHAnsi" w:hAnsiTheme="minorHAnsi" w:cstheme="minorHAnsi"/>
        <w:sz w:val="18"/>
        <w:szCs w:val="18"/>
      </w:rPr>
      <w:t>Advising Form for DRPW</w:t>
    </w:r>
    <w:r w:rsidRPr="00624AAA">
      <w:rPr>
        <w:rFonts w:asciiTheme="minorHAnsi" w:hAnsiTheme="minorHAnsi" w:cstheme="minorHAnsi"/>
        <w:sz w:val="18"/>
        <w:szCs w:val="18"/>
      </w:rPr>
      <w:tab/>
    </w:r>
    <w:r w:rsidRPr="00624AAA">
      <w:rPr>
        <w:rFonts w:asciiTheme="minorHAnsi" w:hAnsiTheme="minorHAnsi" w:cstheme="minorHAnsi"/>
        <w:sz w:val="18"/>
        <w:szCs w:val="18"/>
      </w:rPr>
      <w:fldChar w:fldCharType="begin"/>
    </w:r>
    <w:r w:rsidRPr="00624AA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624AAA">
      <w:rPr>
        <w:rFonts w:asciiTheme="minorHAnsi" w:hAnsiTheme="minorHAnsi" w:cstheme="minorHAnsi"/>
        <w:sz w:val="18"/>
        <w:szCs w:val="18"/>
      </w:rPr>
      <w:fldChar w:fldCharType="separate"/>
    </w:r>
    <w:r w:rsidR="00D94335">
      <w:rPr>
        <w:rFonts w:asciiTheme="minorHAnsi" w:hAnsiTheme="minorHAnsi" w:cstheme="minorHAnsi"/>
        <w:noProof/>
        <w:sz w:val="18"/>
        <w:szCs w:val="18"/>
      </w:rPr>
      <w:t>2</w:t>
    </w:r>
    <w:r w:rsidRPr="00624AAA">
      <w:rPr>
        <w:rFonts w:asciiTheme="minorHAnsi" w:hAnsiTheme="minorHAnsi" w:cstheme="minorHAnsi"/>
        <w:noProof/>
        <w:sz w:val="18"/>
        <w:szCs w:val="18"/>
      </w:rPr>
      <w:fldChar w:fldCharType="end"/>
    </w:r>
  </w:p>
  <w:p w:rsidR="00624AAA" w:rsidRDefault="00624AAA" w:rsidP="00624AAA"/>
  <w:p w:rsidR="00624AAA" w:rsidRDefault="00624AAA" w:rsidP="00624AAA"/>
  <w:p w:rsidR="00624AAA" w:rsidRPr="00624AAA" w:rsidRDefault="00624AAA" w:rsidP="00624AAA"/>
  <w:p w:rsidR="00624AAA" w:rsidRDefault="00624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1EDBEB-F02B-414C-BCD4-5795E0EEB1BD}"/>
    <w:docVar w:name="dgnword-eventsink" w:val="1552736"/>
  </w:docVars>
  <w:rsids>
    <w:rsidRoot w:val="0047791E"/>
    <w:rsid w:val="000B15D3"/>
    <w:rsid w:val="00141F24"/>
    <w:rsid w:val="00164CEC"/>
    <w:rsid w:val="001D6078"/>
    <w:rsid w:val="001D725C"/>
    <w:rsid w:val="00205A55"/>
    <w:rsid w:val="002961A1"/>
    <w:rsid w:val="002A497E"/>
    <w:rsid w:val="002C269C"/>
    <w:rsid w:val="003022DD"/>
    <w:rsid w:val="0032086E"/>
    <w:rsid w:val="003234BF"/>
    <w:rsid w:val="0034282B"/>
    <w:rsid w:val="00401215"/>
    <w:rsid w:val="00403E2D"/>
    <w:rsid w:val="00413AAB"/>
    <w:rsid w:val="00433AB2"/>
    <w:rsid w:val="00452E07"/>
    <w:rsid w:val="0047791E"/>
    <w:rsid w:val="004B5D8B"/>
    <w:rsid w:val="004D2B2D"/>
    <w:rsid w:val="0051439D"/>
    <w:rsid w:val="00514944"/>
    <w:rsid w:val="005722CF"/>
    <w:rsid w:val="006109B8"/>
    <w:rsid w:val="00624AAA"/>
    <w:rsid w:val="00631285"/>
    <w:rsid w:val="006367B5"/>
    <w:rsid w:val="00681980"/>
    <w:rsid w:val="0068401E"/>
    <w:rsid w:val="006E4B9B"/>
    <w:rsid w:val="006E5714"/>
    <w:rsid w:val="00701D33"/>
    <w:rsid w:val="007245D8"/>
    <w:rsid w:val="007939CE"/>
    <w:rsid w:val="007A6AC5"/>
    <w:rsid w:val="007E3585"/>
    <w:rsid w:val="00867C29"/>
    <w:rsid w:val="00876FAC"/>
    <w:rsid w:val="008E710A"/>
    <w:rsid w:val="008F3484"/>
    <w:rsid w:val="00912CEC"/>
    <w:rsid w:val="00924951"/>
    <w:rsid w:val="00925ED7"/>
    <w:rsid w:val="00927E1F"/>
    <w:rsid w:val="00931319"/>
    <w:rsid w:val="009C0AC4"/>
    <w:rsid w:val="009C505C"/>
    <w:rsid w:val="00A43612"/>
    <w:rsid w:val="00A677B3"/>
    <w:rsid w:val="00AC05D5"/>
    <w:rsid w:val="00AD63D3"/>
    <w:rsid w:val="00AE16E3"/>
    <w:rsid w:val="00AF18F9"/>
    <w:rsid w:val="00B5592C"/>
    <w:rsid w:val="00B91514"/>
    <w:rsid w:val="00BD6B5B"/>
    <w:rsid w:val="00BE0324"/>
    <w:rsid w:val="00C32F5F"/>
    <w:rsid w:val="00C85538"/>
    <w:rsid w:val="00C87F8A"/>
    <w:rsid w:val="00CC01F4"/>
    <w:rsid w:val="00CD1AFF"/>
    <w:rsid w:val="00CD4DB9"/>
    <w:rsid w:val="00CF7DB1"/>
    <w:rsid w:val="00D00DDC"/>
    <w:rsid w:val="00D40CE0"/>
    <w:rsid w:val="00D42952"/>
    <w:rsid w:val="00D5123D"/>
    <w:rsid w:val="00D94335"/>
    <w:rsid w:val="00DB213D"/>
    <w:rsid w:val="00DD3926"/>
    <w:rsid w:val="00E04195"/>
    <w:rsid w:val="00EC7EA7"/>
    <w:rsid w:val="00EE6369"/>
    <w:rsid w:val="00F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C33D3-EF24-4EF6-A8FE-B0ACFD0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1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F5F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63D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3D3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E1F"/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table" w:styleId="TableGrid">
    <w:name w:val="Table Grid"/>
    <w:basedOn w:val="TableNormal"/>
    <w:uiPriority w:val="59"/>
    <w:rsid w:val="004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24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A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2692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Blythe</dc:creator>
  <cp:lastModifiedBy>Devoss, Danielle Nicole</cp:lastModifiedBy>
  <cp:revision>2</cp:revision>
  <dcterms:created xsi:type="dcterms:W3CDTF">2019-08-19T15:45:00Z</dcterms:created>
  <dcterms:modified xsi:type="dcterms:W3CDTF">2019-08-19T15:45:00Z</dcterms:modified>
</cp:coreProperties>
</file>